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0CB1" w14:textId="40A17B68" w:rsidR="00701C8E" w:rsidRDefault="00D74A49" w:rsidP="00D74A49">
      <w:pPr>
        <w:pStyle w:val="BodyText"/>
        <w:jc w:val="center"/>
        <w:rPr>
          <w:rFonts w:ascii="Times New Roman"/>
          <w:sz w:val="20"/>
        </w:rPr>
      </w:pPr>
      <w:r w:rsidRPr="00D74A49">
        <w:rPr>
          <w:rFonts w:ascii="Times New Roman"/>
          <w:sz w:val="20"/>
        </w:rPr>
        <w:drawing>
          <wp:inline distT="0" distB="0" distL="0" distR="0" wp14:anchorId="0E082AC3" wp14:editId="27AEAE97">
            <wp:extent cx="2252343" cy="1276536"/>
            <wp:effectExtent l="0" t="0" r="0" b="0"/>
            <wp:docPr id="69438237" name="Picture 1" descr="A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8237" name="Picture 1" descr="A blue text with blue letters&#10;&#10;Description automatically generated"/>
                    <pic:cNvPicPr/>
                  </pic:nvPicPr>
                  <pic:blipFill>
                    <a:blip r:embed="rId10"/>
                    <a:stretch>
                      <a:fillRect/>
                    </a:stretch>
                  </pic:blipFill>
                  <pic:spPr>
                    <a:xfrm>
                      <a:off x="0" y="0"/>
                      <a:ext cx="2302492" cy="1304958"/>
                    </a:xfrm>
                    <a:prstGeom prst="rect">
                      <a:avLst/>
                    </a:prstGeom>
                  </pic:spPr>
                </pic:pic>
              </a:graphicData>
            </a:graphic>
          </wp:inline>
        </w:drawing>
      </w:r>
    </w:p>
    <w:p w14:paraId="4312ABA8" w14:textId="77777777" w:rsidR="00AF0A3F" w:rsidRDefault="00AF0A3F" w:rsidP="00AF0A3F">
      <w:pPr>
        <w:rPr>
          <w:rFonts w:cstheme="minorHAnsi"/>
          <w:b/>
          <w:bCs/>
          <w:color w:val="2D2D2D"/>
          <w:sz w:val="20"/>
          <w:szCs w:val="20"/>
          <w:shd w:val="clear" w:color="auto" w:fill="FFFFFF"/>
        </w:rPr>
      </w:pPr>
    </w:p>
    <w:p w14:paraId="3E501F34" w14:textId="67BB96D3"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D74A49">
        <w:rPr>
          <w:rFonts w:asciiTheme="minorHAnsi" w:hAnsiTheme="minorHAnsi" w:cstheme="minorHAnsi"/>
          <w:color w:val="2D2D2D"/>
          <w:sz w:val="20"/>
          <w:szCs w:val="20"/>
          <w:shd w:val="clear" w:color="auto" w:fill="FFFFFF"/>
        </w:rPr>
        <w:t>Chief Operating Officer</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197D0C5D"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42C61131"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 xml:space="preserve">Chief </w:t>
      </w:r>
      <w:r w:rsidR="00D74A49">
        <w:rPr>
          <w:rFonts w:asciiTheme="minorHAnsi" w:hAnsiTheme="minorHAnsi" w:cstheme="minorHAnsi"/>
          <w:color w:val="2D2D2D"/>
          <w:sz w:val="20"/>
          <w:szCs w:val="20"/>
          <w:shd w:val="clear" w:color="auto" w:fill="FFFFFF"/>
        </w:rPr>
        <w:t>Executive</w:t>
      </w:r>
      <w:r w:rsidR="008C2878">
        <w:rPr>
          <w:rFonts w:asciiTheme="minorHAnsi" w:hAnsiTheme="minorHAnsi" w:cstheme="minorHAnsi"/>
          <w:color w:val="2D2D2D"/>
          <w:sz w:val="20"/>
          <w:szCs w:val="20"/>
          <w:shd w:val="clear" w:color="auto" w:fill="FFFFFF"/>
        </w:rPr>
        <w:t xml:space="preserve"> Officer</w:t>
      </w:r>
      <w:r w:rsidR="00D74A49">
        <w:rPr>
          <w:rFonts w:asciiTheme="minorHAnsi" w:hAnsiTheme="minorHAnsi" w:cstheme="minorHAnsi"/>
          <w:color w:val="2D2D2D"/>
          <w:sz w:val="20"/>
          <w:szCs w:val="20"/>
          <w:shd w:val="clear" w:color="auto" w:fill="FFFFFF"/>
        </w:rPr>
        <w:t>/President</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403FFB8B" w14:textId="4EA4A1D6" w:rsidR="008B2E75" w:rsidRDefault="00E415D3" w:rsidP="00AF0A3F">
      <w:pPr>
        <w:pStyle w:val="Heading1"/>
        <w:ind w:left="0"/>
        <w:rPr>
          <w:rFonts w:asciiTheme="minorHAnsi" w:hAnsiTheme="minorHAnsi" w:cstheme="minorHAnsi"/>
          <w:color w:val="2D2D2D"/>
          <w:sz w:val="20"/>
          <w:szCs w:val="20"/>
          <w:shd w:val="clear" w:color="auto" w:fill="FFFFFF"/>
        </w:rPr>
      </w:pPr>
      <w:r w:rsidRPr="00E415D3">
        <w:rPr>
          <w:rFonts w:asciiTheme="minorHAnsi" w:hAnsiTheme="minorHAnsi" w:cstheme="minorHAnsi"/>
          <w:b w:val="0"/>
          <w:bCs w:val="0"/>
          <w:color w:val="2D2D2D"/>
          <w:sz w:val="20"/>
          <w:szCs w:val="20"/>
          <w:shd w:val="clear" w:color="auto" w:fill="FFFFFF"/>
        </w:rPr>
        <w:t>We are seeking a dynamic and results-driven Chief Operating Officer (COO) to join our executive leadership team. The ideal candidate will play a pivotal role in overseeing the operational aspects of our business, ensuring efficient and effective execution of our security systems projects, and contributing to the growth and success of</w:t>
      </w:r>
      <w:r>
        <w:rPr>
          <w:rFonts w:asciiTheme="minorHAnsi" w:hAnsiTheme="minorHAnsi" w:cstheme="minorHAnsi"/>
          <w:b w:val="0"/>
          <w:bCs w:val="0"/>
          <w:color w:val="2D2D2D"/>
          <w:sz w:val="20"/>
          <w:szCs w:val="20"/>
          <w:shd w:val="clear" w:color="auto" w:fill="FFFFFF"/>
        </w:rPr>
        <w:t xml:space="preserve"> our security team and business.</w:t>
      </w:r>
    </w:p>
    <w:p w14:paraId="04D988F5" w14:textId="77777777" w:rsidR="00E415D3" w:rsidRDefault="00E415D3" w:rsidP="00E415D3">
      <w:pPr>
        <w:pStyle w:val="Heading1"/>
        <w:ind w:left="0"/>
        <w:rPr>
          <w:rFonts w:asciiTheme="minorHAnsi" w:hAnsiTheme="minorHAnsi" w:cstheme="minorHAnsi"/>
          <w:color w:val="2D2D2D"/>
          <w:sz w:val="20"/>
          <w:szCs w:val="20"/>
          <w:shd w:val="clear" w:color="auto" w:fill="FFFFFF"/>
        </w:rPr>
      </w:pPr>
    </w:p>
    <w:p w14:paraId="71A1D9BC" w14:textId="2729ACDE" w:rsidR="00701C8E" w:rsidRDefault="008B2E75" w:rsidP="00E415D3">
      <w:pPr>
        <w:pStyle w:val="Heading1"/>
        <w:ind w:left="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0AF70B41" w14:textId="0B54C1DA"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 xml:space="preserve">Provide strategic leadership and vision to the </w:t>
      </w:r>
      <w:r>
        <w:rPr>
          <w:rFonts w:asciiTheme="minorHAnsi" w:hAnsiTheme="minorHAnsi" w:cstheme="minorHAnsi"/>
          <w:color w:val="2D2D2D"/>
          <w:sz w:val="20"/>
          <w:szCs w:val="20"/>
          <w:shd w:val="clear" w:color="auto" w:fill="FFFFFF"/>
        </w:rPr>
        <w:t xml:space="preserve">security </w:t>
      </w:r>
      <w:r w:rsidRPr="000D2D1B">
        <w:rPr>
          <w:rFonts w:asciiTheme="minorHAnsi" w:hAnsiTheme="minorHAnsi" w:cstheme="minorHAnsi"/>
          <w:color w:val="2D2D2D"/>
          <w:sz w:val="20"/>
          <w:szCs w:val="20"/>
          <w:shd w:val="clear" w:color="auto" w:fill="FFFFFF"/>
        </w:rPr>
        <w:t>team, ensuring alignment with overall business objectives.</w:t>
      </w:r>
    </w:p>
    <w:p w14:paraId="427772F0"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Streamline and optimize operational processes to enhance productivity and maximize efficiency.</w:t>
      </w:r>
    </w:p>
    <w:p w14:paraId="7B812F1C" w14:textId="06B22CFB"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Foster a culture of continuous improvement, innovation, and accountability within the</w:t>
      </w:r>
      <w:r>
        <w:rPr>
          <w:rFonts w:asciiTheme="minorHAnsi" w:hAnsiTheme="minorHAnsi" w:cstheme="minorHAnsi"/>
          <w:color w:val="2D2D2D"/>
          <w:sz w:val="20"/>
          <w:szCs w:val="20"/>
          <w:shd w:val="clear" w:color="auto" w:fill="FFFFFF"/>
        </w:rPr>
        <w:t xml:space="preserve"> security division</w:t>
      </w:r>
      <w:r w:rsidRPr="000D2D1B">
        <w:rPr>
          <w:rFonts w:asciiTheme="minorHAnsi" w:hAnsiTheme="minorHAnsi" w:cstheme="minorHAnsi"/>
          <w:color w:val="2D2D2D"/>
          <w:sz w:val="20"/>
          <w:szCs w:val="20"/>
          <w:shd w:val="clear" w:color="auto" w:fill="FFFFFF"/>
        </w:rPr>
        <w:t>.</w:t>
      </w:r>
    </w:p>
    <w:p w14:paraId="5FBBC79E"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Establish and enforce quality control measures to maintain the highest standards in security system installations and services.</w:t>
      </w:r>
    </w:p>
    <w:p w14:paraId="2DBE6649"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Ensure compliance with industry regulations and standards.</w:t>
      </w:r>
    </w:p>
    <w:p w14:paraId="5A6237D5"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Work closely with the sales and business development teams to understand client requirements and expectations.</w:t>
      </w:r>
    </w:p>
    <w:p w14:paraId="0504D6DA"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Foster strong relationships with key clients to enhance customer satisfaction and drive repeat business.</w:t>
      </w:r>
    </w:p>
    <w:p w14:paraId="25B30EF6"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Address and resolve client concerns promptly and effectively.</w:t>
      </w:r>
    </w:p>
    <w:p w14:paraId="454561DA" w14:textId="0A48DC89"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 xml:space="preserve">Recruit, mentor, and </w:t>
      </w:r>
      <w:r>
        <w:rPr>
          <w:rFonts w:asciiTheme="minorHAnsi" w:hAnsiTheme="minorHAnsi" w:cstheme="minorHAnsi"/>
          <w:color w:val="2D2D2D"/>
          <w:sz w:val="20"/>
          <w:szCs w:val="20"/>
          <w:shd w:val="clear" w:color="auto" w:fill="FFFFFF"/>
        </w:rPr>
        <w:t xml:space="preserve">continue to </w:t>
      </w:r>
      <w:r w:rsidRPr="000D2D1B">
        <w:rPr>
          <w:rFonts w:asciiTheme="minorHAnsi" w:hAnsiTheme="minorHAnsi" w:cstheme="minorHAnsi"/>
          <w:color w:val="2D2D2D"/>
          <w:sz w:val="20"/>
          <w:szCs w:val="20"/>
          <w:shd w:val="clear" w:color="auto" w:fill="FFFFFF"/>
        </w:rPr>
        <w:t>develop a high-performing operations team.</w:t>
      </w:r>
    </w:p>
    <w:p w14:paraId="11C7C569"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Provide leadership, guidance, and support to team members, fostering a collaborative and positive working environment.</w:t>
      </w:r>
    </w:p>
    <w:p w14:paraId="1C50F92E"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Collaborate with the finance department to develop and manage the operations budget.</w:t>
      </w:r>
    </w:p>
    <w:p w14:paraId="69740A0A" w14:textId="77777777"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Monitor and analyze financial performance metrics, implementing cost-effective measures where necessary.</w:t>
      </w:r>
    </w:p>
    <w:p w14:paraId="786108C6" w14:textId="187DB83B" w:rsidR="000D2D1B" w:rsidRPr="000D2D1B" w:rsidRDefault="000D2D1B" w:rsidP="000D2D1B">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Contribute to the development of financial forecasts and strategic plans.</w:t>
      </w:r>
    </w:p>
    <w:p w14:paraId="2B6FC70C" w14:textId="77777777" w:rsidR="00B04EA2" w:rsidRPr="00AB3E24" w:rsidRDefault="00B04EA2" w:rsidP="00B04EA2">
      <w:pPr>
        <w:pStyle w:val="ListParagraph"/>
        <w:numPr>
          <w:ilvl w:val="0"/>
          <w:numId w:val="2"/>
        </w:numPr>
        <w:tabs>
          <w:tab w:val="left" w:pos="967"/>
          <w:tab w:val="left" w:pos="968"/>
        </w:tabs>
        <w:spacing w:before="5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Perform additional duties as determined by the Company.</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E17E015" w14:textId="40733E7B" w:rsidR="00B04EA2" w:rsidRPr="00AB3E24" w:rsidRDefault="00B04EA2" w:rsidP="00B04EA2">
      <w:pPr>
        <w:pStyle w:val="ListParagraph"/>
        <w:numPr>
          <w:ilvl w:val="1"/>
          <w:numId w:val="4"/>
        </w:numPr>
        <w:tabs>
          <w:tab w:val="left" w:pos="1076"/>
          <w:tab w:val="left" w:pos="1077"/>
        </w:tabs>
        <w:spacing w:before="0"/>
        <w:ind w:left="1076"/>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Bachelor's Degre</w:t>
      </w:r>
      <w:r w:rsidR="000139C8">
        <w:rPr>
          <w:rFonts w:asciiTheme="minorHAnsi" w:hAnsiTheme="minorHAnsi" w:cstheme="minorHAnsi"/>
          <w:color w:val="2D2D2D"/>
          <w:sz w:val="20"/>
          <w:szCs w:val="20"/>
          <w:shd w:val="clear" w:color="auto" w:fill="FFFFFF"/>
        </w:rPr>
        <w:t>e in related field</w:t>
      </w:r>
      <w:r w:rsidRPr="00AB3E24">
        <w:rPr>
          <w:rFonts w:asciiTheme="minorHAnsi" w:hAnsiTheme="minorHAnsi" w:cstheme="minorHAnsi"/>
          <w:color w:val="2D2D2D"/>
          <w:sz w:val="20"/>
          <w:szCs w:val="20"/>
          <w:shd w:val="clear" w:color="auto" w:fill="FFFFFF"/>
        </w:rPr>
        <w:t>.</w:t>
      </w:r>
    </w:p>
    <w:p w14:paraId="54FC5D4B" w14:textId="0277306A" w:rsidR="00B04EA2" w:rsidRDefault="00B04EA2" w:rsidP="00B04EA2">
      <w:pPr>
        <w:pStyle w:val="ListParagraph"/>
        <w:numPr>
          <w:ilvl w:val="1"/>
          <w:numId w:val="4"/>
        </w:numPr>
        <w:tabs>
          <w:tab w:val="left" w:pos="1065"/>
          <w:tab w:val="left" w:pos="1066"/>
        </w:tabs>
        <w:spacing w:before="51"/>
        <w:ind w:left="1065" w:hanging="36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 xml:space="preserve">Five (5) years' relevant work experience </w:t>
      </w:r>
      <w:r w:rsidR="000139C8" w:rsidRPr="000D2D1B">
        <w:rPr>
          <w:rFonts w:asciiTheme="minorHAnsi" w:hAnsiTheme="minorHAnsi" w:cstheme="minorHAnsi"/>
          <w:color w:val="2D2D2D"/>
          <w:sz w:val="20"/>
          <w:szCs w:val="20"/>
          <w:shd w:val="clear" w:color="auto" w:fill="FFFFFF"/>
        </w:rPr>
        <w:t>in a senior operational leadership role</w:t>
      </w:r>
      <w:r w:rsidR="000139C8">
        <w:rPr>
          <w:rFonts w:asciiTheme="minorHAnsi" w:hAnsiTheme="minorHAnsi" w:cstheme="minorHAnsi"/>
          <w:color w:val="2D2D2D"/>
          <w:sz w:val="20"/>
          <w:szCs w:val="20"/>
          <w:shd w:val="clear" w:color="auto" w:fill="FFFFFF"/>
        </w:rPr>
        <w:t xml:space="preserve"> required.</w:t>
      </w:r>
    </w:p>
    <w:p w14:paraId="7124A14E" w14:textId="254D1A95" w:rsidR="000139C8" w:rsidRPr="00AB3E24" w:rsidRDefault="000139C8" w:rsidP="00B04EA2">
      <w:pPr>
        <w:pStyle w:val="ListParagraph"/>
        <w:numPr>
          <w:ilvl w:val="1"/>
          <w:numId w:val="4"/>
        </w:numPr>
        <w:tabs>
          <w:tab w:val="left" w:pos="1065"/>
          <w:tab w:val="left" w:pos="1066"/>
        </w:tabs>
        <w:spacing w:before="51"/>
        <w:ind w:left="1065" w:hanging="361"/>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background in commercial and government security systems, including access control, video surveillance, and intrusion detection.</w:t>
      </w:r>
    </w:p>
    <w:p w14:paraId="7093F403" w14:textId="77777777" w:rsidR="00B04EA2" w:rsidRDefault="00B04EA2" w:rsidP="00B04EA2">
      <w:pPr>
        <w:pStyle w:val="ListParagraph"/>
        <w:numPr>
          <w:ilvl w:val="1"/>
          <w:numId w:val="4"/>
        </w:numPr>
        <w:tabs>
          <w:tab w:val="left" w:pos="1061"/>
          <w:tab w:val="left" w:pos="1062"/>
        </w:tabs>
        <w:spacing w:before="59"/>
        <w:ind w:left="1061"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Must hold a current DCJS registration or the ability to obtain one.</w:t>
      </w:r>
    </w:p>
    <w:p w14:paraId="7580DABD" w14:textId="61E58D5A" w:rsidR="000139C8" w:rsidRPr="000139C8" w:rsidRDefault="000139C8" w:rsidP="000139C8">
      <w:pPr>
        <w:pStyle w:val="ListParagraph"/>
        <w:numPr>
          <w:ilvl w:val="1"/>
          <w:numId w:val="4"/>
        </w:numPr>
        <w:tabs>
          <w:tab w:val="left" w:pos="1076"/>
          <w:tab w:val="left" w:pos="1077"/>
        </w:tabs>
        <w:spacing w:before="0"/>
        <w:ind w:left="1076"/>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w:t>
      </w:r>
      <w:r>
        <w:rPr>
          <w:rFonts w:asciiTheme="minorHAnsi" w:hAnsiTheme="minorHAnsi" w:cstheme="minorHAnsi"/>
          <w:color w:val="2D2D2D"/>
          <w:sz w:val="20"/>
          <w:szCs w:val="20"/>
          <w:shd w:val="clear" w:color="auto" w:fill="FFFFFF"/>
        </w:rPr>
        <w:t xml:space="preserve">ust be able </w:t>
      </w:r>
      <w:r w:rsidRPr="00AB3E24">
        <w:rPr>
          <w:rFonts w:asciiTheme="minorHAnsi" w:hAnsiTheme="minorHAnsi" w:cstheme="minorHAnsi"/>
          <w:color w:val="2D2D2D"/>
          <w:sz w:val="20"/>
          <w:szCs w:val="20"/>
          <w:shd w:val="clear" w:color="auto" w:fill="FFFFFF"/>
        </w:rPr>
        <w:t>to obtain a security clearance.</w:t>
      </w:r>
    </w:p>
    <w:p w14:paraId="350D0298" w14:textId="5DB1631C" w:rsidR="000139C8" w:rsidRDefault="000139C8" w:rsidP="00B04EA2">
      <w:pPr>
        <w:pStyle w:val="ListParagraph"/>
        <w:numPr>
          <w:ilvl w:val="1"/>
          <w:numId w:val="4"/>
        </w:numPr>
        <w:tabs>
          <w:tab w:val="left" w:pos="1061"/>
          <w:tab w:val="left" w:pos="1062"/>
        </w:tabs>
        <w:spacing w:before="59"/>
        <w:ind w:left="1061" w:hanging="364"/>
        <w:rPr>
          <w:rFonts w:asciiTheme="minorHAnsi" w:hAnsiTheme="minorHAnsi" w:cstheme="minorHAnsi"/>
          <w:color w:val="2D2D2D"/>
          <w:sz w:val="20"/>
          <w:szCs w:val="20"/>
          <w:shd w:val="clear" w:color="auto" w:fill="FFFFFF"/>
        </w:rPr>
      </w:pPr>
      <w:r w:rsidRPr="000139C8">
        <w:rPr>
          <w:rFonts w:asciiTheme="minorHAnsi" w:hAnsiTheme="minorHAnsi" w:cstheme="minorHAnsi"/>
          <w:color w:val="2D2D2D"/>
          <w:sz w:val="20"/>
          <w:szCs w:val="20"/>
          <w:shd w:val="clear" w:color="auto" w:fill="FFFFFF"/>
        </w:rPr>
        <w:t>In-depth familiarity with EOS principles</w:t>
      </w:r>
      <w:r>
        <w:rPr>
          <w:rFonts w:asciiTheme="minorHAnsi" w:hAnsiTheme="minorHAnsi" w:cstheme="minorHAnsi"/>
          <w:color w:val="2D2D2D"/>
          <w:sz w:val="20"/>
          <w:szCs w:val="20"/>
          <w:shd w:val="clear" w:color="auto" w:fill="FFFFFF"/>
        </w:rPr>
        <w:t xml:space="preserve"> preferred.</w:t>
      </w:r>
    </w:p>
    <w:p w14:paraId="5EF95281" w14:textId="46A20DB8" w:rsidR="000139C8" w:rsidRPr="00AB3E24" w:rsidRDefault="000139C8" w:rsidP="00B04EA2">
      <w:pPr>
        <w:pStyle w:val="ListParagraph"/>
        <w:numPr>
          <w:ilvl w:val="1"/>
          <w:numId w:val="4"/>
        </w:numPr>
        <w:tabs>
          <w:tab w:val="left" w:pos="1061"/>
          <w:tab w:val="left" w:pos="1062"/>
        </w:tabs>
        <w:spacing w:before="59"/>
        <w:ind w:left="1061" w:hanging="364"/>
        <w:rPr>
          <w:rFonts w:asciiTheme="minorHAnsi" w:hAnsiTheme="minorHAnsi" w:cstheme="minorHAnsi"/>
          <w:color w:val="2D2D2D"/>
          <w:sz w:val="20"/>
          <w:szCs w:val="20"/>
          <w:shd w:val="clear" w:color="auto" w:fill="FFFFFF"/>
        </w:rPr>
      </w:pPr>
      <w:r w:rsidRPr="000139C8">
        <w:rPr>
          <w:rFonts w:asciiTheme="minorHAnsi" w:hAnsiTheme="minorHAnsi" w:cstheme="minorHAnsi"/>
          <w:color w:val="2D2D2D"/>
          <w:sz w:val="20"/>
          <w:szCs w:val="20"/>
          <w:shd w:val="clear" w:color="auto" w:fill="FFFFFF"/>
        </w:rPr>
        <w:t>Experience using Solutions 360 (Q360) software a plus.</w:t>
      </w:r>
    </w:p>
    <w:p w14:paraId="77051B43" w14:textId="77777777" w:rsidR="00B04EA2" w:rsidRPr="00AB3E24" w:rsidRDefault="00B04EA2" w:rsidP="00B04EA2">
      <w:pPr>
        <w:pStyle w:val="ListParagraph"/>
        <w:numPr>
          <w:ilvl w:val="1"/>
          <w:numId w:val="4"/>
        </w:numPr>
        <w:tabs>
          <w:tab w:val="left" w:pos="1061"/>
          <w:tab w:val="left" w:pos="1062"/>
        </w:tabs>
        <w:spacing w:before="44"/>
        <w:ind w:left="1061" w:hanging="37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Proven record of honesty and integrity in all relationships.</w:t>
      </w:r>
    </w:p>
    <w:p w14:paraId="19F3C311" w14:textId="77777777" w:rsidR="00B04EA2" w:rsidRPr="00AB3E24" w:rsidRDefault="00B04EA2" w:rsidP="00B04EA2">
      <w:pPr>
        <w:pStyle w:val="ListParagraph"/>
        <w:numPr>
          <w:ilvl w:val="1"/>
          <w:numId w:val="4"/>
        </w:numPr>
        <w:tabs>
          <w:tab w:val="left" w:pos="1054"/>
          <w:tab w:val="left" w:pos="1055"/>
        </w:tabs>
        <w:spacing w:before="51"/>
        <w:ind w:left="1054"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Demonstrated ability to work collaboratively with others.</w:t>
      </w:r>
    </w:p>
    <w:p w14:paraId="378F220B" w14:textId="77777777" w:rsidR="00B04EA2" w:rsidRDefault="00B04EA2" w:rsidP="00B04EA2">
      <w:pPr>
        <w:pStyle w:val="ListParagraph"/>
        <w:numPr>
          <w:ilvl w:val="1"/>
          <w:numId w:val="4"/>
        </w:numPr>
        <w:tabs>
          <w:tab w:val="left" w:pos="1054"/>
          <w:tab w:val="left" w:pos="1055"/>
        </w:tabs>
        <w:spacing w:before="52"/>
        <w:ind w:left="1054"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Proficiency with Microsoft Office (Word, Excel, and Outlook).</w:t>
      </w:r>
    </w:p>
    <w:p w14:paraId="6AD77A0D" w14:textId="77777777" w:rsidR="000139C8" w:rsidRPr="000D2D1B" w:rsidRDefault="000139C8" w:rsidP="000139C8">
      <w:pPr>
        <w:pStyle w:val="ListParagraph"/>
        <w:numPr>
          <w:ilvl w:val="1"/>
          <w:numId w:val="4"/>
        </w:numPr>
        <w:tabs>
          <w:tab w:val="left" w:pos="1076"/>
          <w:tab w:val="left" w:pos="1077"/>
        </w:tabs>
        <w:ind w:left="1076"/>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lastRenderedPageBreak/>
        <w:t>Knowledge of industry regulations and standards.</w:t>
      </w:r>
    </w:p>
    <w:p w14:paraId="2158D3FD" w14:textId="77777777" w:rsidR="000139C8" w:rsidRPr="000D2D1B" w:rsidRDefault="000139C8" w:rsidP="000139C8">
      <w:pPr>
        <w:pStyle w:val="ListParagraph"/>
        <w:numPr>
          <w:ilvl w:val="1"/>
          <w:numId w:val="4"/>
        </w:numPr>
        <w:tabs>
          <w:tab w:val="left" w:pos="1076"/>
          <w:tab w:val="left" w:pos="1077"/>
        </w:tabs>
        <w:ind w:left="1076"/>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Excellent leadership and team-building skills.</w:t>
      </w:r>
    </w:p>
    <w:p w14:paraId="028CB3B9" w14:textId="702423E7" w:rsidR="000139C8" w:rsidRPr="000139C8" w:rsidRDefault="000139C8" w:rsidP="000139C8">
      <w:pPr>
        <w:pStyle w:val="ListParagraph"/>
        <w:numPr>
          <w:ilvl w:val="1"/>
          <w:numId w:val="4"/>
        </w:numPr>
        <w:tabs>
          <w:tab w:val="left" w:pos="1076"/>
          <w:tab w:val="left" w:pos="1077"/>
        </w:tabs>
        <w:ind w:left="1076"/>
        <w:rPr>
          <w:rFonts w:asciiTheme="minorHAnsi" w:hAnsiTheme="minorHAnsi" w:cstheme="minorHAnsi"/>
          <w:color w:val="2D2D2D"/>
          <w:sz w:val="20"/>
          <w:szCs w:val="20"/>
          <w:shd w:val="clear" w:color="auto" w:fill="FFFFFF"/>
        </w:rPr>
      </w:pPr>
      <w:r w:rsidRPr="000D2D1B">
        <w:rPr>
          <w:rFonts w:asciiTheme="minorHAnsi" w:hAnsiTheme="minorHAnsi" w:cstheme="minorHAnsi"/>
          <w:color w:val="2D2D2D"/>
          <w:sz w:val="20"/>
          <w:szCs w:val="20"/>
          <w:shd w:val="clear" w:color="auto" w:fill="FFFFFF"/>
        </w:rPr>
        <w:t>Strong analytical and problem-solving abilities.</w:t>
      </w:r>
    </w:p>
    <w:p w14:paraId="0919C2B0" w14:textId="77777777" w:rsidR="00B04EA2" w:rsidRPr="00AB3E24" w:rsidRDefault="00B04EA2" w:rsidP="00B04EA2">
      <w:pPr>
        <w:pStyle w:val="ListParagraph"/>
        <w:numPr>
          <w:ilvl w:val="1"/>
          <w:numId w:val="4"/>
        </w:numPr>
        <w:tabs>
          <w:tab w:val="left" w:pos="1046"/>
          <w:tab w:val="left" w:pos="1047"/>
        </w:tabs>
        <w:spacing w:before="51"/>
        <w:ind w:left="1046"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Excellent communication and time management skills.</w:t>
      </w:r>
    </w:p>
    <w:p w14:paraId="3C4E8060" w14:textId="77777777" w:rsidR="00B04EA2" w:rsidRPr="00AB3E24" w:rsidRDefault="00B04EA2" w:rsidP="00B04EA2">
      <w:pPr>
        <w:pStyle w:val="ListParagraph"/>
        <w:numPr>
          <w:ilvl w:val="1"/>
          <w:numId w:val="4"/>
        </w:numPr>
        <w:tabs>
          <w:tab w:val="left" w:pos="1040"/>
          <w:tab w:val="left" w:pos="1041"/>
        </w:tabs>
        <w:spacing w:before="44"/>
        <w:ind w:left="1040"/>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Must be legally entitled to work in the United States.</w:t>
      </w:r>
    </w:p>
    <w:p w14:paraId="2A9FC3AF" w14:textId="357AA116" w:rsidR="00B04EA2" w:rsidRPr="00AB3E24" w:rsidRDefault="00B04EA2" w:rsidP="00B04EA2">
      <w:pPr>
        <w:pStyle w:val="ListParagraph"/>
        <w:numPr>
          <w:ilvl w:val="1"/>
          <w:numId w:val="4"/>
        </w:numPr>
        <w:tabs>
          <w:tab w:val="left" w:pos="1040"/>
          <w:tab w:val="left" w:pos="1041"/>
        </w:tabs>
        <w:spacing w:before="58"/>
        <w:ind w:left="1040"/>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 xml:space="preserve">May be required to provide a </w:t>
      </w:r>
      <w:r w:rsidR="00AB3E24">
        <w:rPr>
          <w:rFonts w:asciiTheme="minorHAnsi" w:hAnsiTheme="minorHAnsi" w:cstheme="minorHAnsi"/>
          <w:color w:val="2D2D2D"/>
          <w:sz w:val="20"/>
          <w:szCs w:val="20"/>
          <w:shd w:val="clear" w:color="auto" w:fill="FFFFFF"/>
        </w:rPr>
        <w:t>D</w:t>
      </w:r>
      <w:r w:rsidRPr="00AB3E24">
        <w:rPr>
          <w:rFonts w:asciiTheme="minorHAnsi" w:hAnsiTheme="minorHAnsi" w:cstheme="minorHAnsi"/>
          <w:color w:val="2D2D2D"/>
          <w:sz w:val="20"/>
          <w:szCs w:val="20"/>
          <w:shd w:val="clear" w:color="auto" w:fill="FFFFFF"/>
        </w:rPr>
        <w:t>MV record</w:t>
      </w:r>
      <w:r w:rsidR="00AB3E24">
        <w:rPr>
          <w:rFonts w:asciiTheme="minorHAnsi" w:hAnsiTheme="minorHAnsi" w:cstheme="minorHAnsi"/>
          <w:color w:val="2D2D2D"/>
          <w:sz w:val="20"/>
          <w:szCs w:val="20"/>
          <w:shd w:val="clear" w:color="auto" w:fill="FFFFFF"/>
        </w:rPr>
        <w: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000000">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000000">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000000">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000000">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000000">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000000">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00000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14E448F" w:rsidR="00701C8E" w:rsidRPr="008B2E75" w:rsidRDefault="0008435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B88FC91"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50EAB70C" w14:textId="77777777">
        <w:trPr>
          <w:trHeight w:val="268"/>
        </w:trPr>
        <w:tc>
          <w:tcPr>
            <w:tcW w:w="2247" w:type="dxa"/>
          </w:tcPr>
          <w:p w14:paraId="1EF3FF9B"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00000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ADF119A"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515E583" w14:textId="1A863D01"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00000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19EFF24"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8A33CE6" w14:textId="4AB30A4D"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00000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5BAEF9BE" w:rsidR="00701C8E" w:rsidRPr="008B2E75" w:rsidRDefault="0008435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D7D2855" w14:textId="62AFDCEA"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1293DDAC"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00000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00000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000000">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4ABB92E" w:rsidR="00A1403F" w:rsidRDefault="0000000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B04EA2">
        <w:rPr>
          <w:rFonts w:asciiTheme="minorHAnsi" w:hAnsiTheme="minorHAnsi" w:cstheme="minorHAnsi"/>
          <w:color w:val="2D2D2D"/>
          <w:sz w:val="20"/>
          <w:szCs w:val="20"/>
          <w:shd w:val="clear" w:color="auto" w:fill="FFFFFF"/>
        </w:rPr>
        <w:t>25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00000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0F283433" w14:textId="77777777" w:rsidR="00B04EA2" w:rsidRPr="00B04EA2" w:rsidRDefault="00B04EA2" w:rsidP="00B04EA2">
      <w:pPr>
        <w:pStyle w:val="BodyText"/>
        <w:spacing w:before="1" w:line="278" w:lineRule="auto"/>
        <w:ind w:left="138" w:right="486" w:hanging="3"/>
        <w:rPr>
          <w:color w:val="333434"/>
          <w:spacing w:val="10"/>
          <w:sz w:val="20"/>
        </w:rPr>
      </w:pPr>
      <w:r w:rsidRPr="00B04EA2">
        <w:rPr>
          <w:color w:val="333434"/>
          <w:spacing w:val="10"/>
          <w:sz w:val="20"/>
        </w:rPr>
        <w:t>Over 75% of the time is spent working inside an environmentally controlled office, of which noise level is usually quiet to moderate. However, some outside work, including vehicle and/or air travel may be common.</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106B4B">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3CB9" w14:textId="77777777" w:rsidR="00106B4B" w:rsidRDefault="00106B4B">
      <w:r>
        <w:separator/>
      </w:r>
    </w:p>
  </w:endnote>
  <w:endnote w:type="continuationSeparator" w:id="0">
    <w:p w14:paraId="27B1A4B6" w14:textId="77777777" w:rsidR="00106B4B" w:rsidRDefault="0010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00000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" filled="f" stroked="f">
              <v:path arrowok="t"/>
              <v:textbox inset="0,0,0,0">
                <w:txbxContent>
                  <w:p w14:paraId="25BB9442" w14:textId="77777777" w:rsidR="00701C8E" w:rsidRDefault="0000000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2247" w14:textId="77777777" w:rsidR="00106B4B" w:rsidRDefault="00106B4B">
      <w:r>
        <w:separator/>
      </w:r>
    </w:p>
  </w:footnote>
  <w:footnote w:type="continuationSeparator" w:id="0">
    <w:p w14:paraId="50EFD44D" w14:textId="77777777" w:rsidR="00106B4B" w:rsidRDefault="0010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253"/>
    <w:multiLevelType w:val="multilevel"/>
    <w:tmpl w:val="A4A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2"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3" w15:restartNumberingAfterBreak="0">
    <w:nsid w:val="2EC752DE"/>
    <w:multiLevelType w:val="multilevel"/>
    <w:tmpl w:val="9C4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738F5"/>
    <w:multiLevelType w:val="multilevel"/>
    <w:tmpl w:val="873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abstractNum w:abstractNumId="7" w15:restartNumberingAfterBreak="0">
    <w:nsid w:val="58E8068D"/>
    <w:multiLevelType w:val="multilevel"/>
    <w:tmpl w:val="1176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970E2"/>
    <w:multiLevelType w:val="multilevel"/>
    <w:tmpl w:val="CB3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A27459"/>
    <w:multiLevelType w:val="multilevel"/>
    <w:tmpl w:val="73E6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614209">
    <w:abstractNumId w:val="2"/>
  </w:num>
  <w:num w:numId="2" w16cid:durableId="1952781773">
    <w:abstractNumId w:val="1"/>
  </w:num>
  <w:num w:numId="3" w16cid:durableId="1327635271">
    <w:abstractNumId w:val="5"/>
  </w:num>
  <w:num w:numId="4" w16cid:durableId="1355033916">
    <w:abstractNumId w:val="6"/>
  </w:num>
  <w:num w:numId="5" w16cid:durableId="793521182">
    <w:abstractNumId w:val="8"/>
  </w:num>
  <w:num w:numId="6" w16cid:durableId="374963445">
    <w:abstractNumId w:val="4"/>
  </w:num>
  <w:num w:numId="7" w16cid:durableId="1230387495">
    <w:abstractNumId w:val="0"/>
  </w:num>
  <w:num w:numId="8" w16cid:durableId="1478916475">
    <w:abstractNumId w:val="9"/>
  </w:num>
  <w:num w:numId="9" w16cid:durableId="1388727064">
    <w:abstractNumId w:val="7"/>
  </w:num>
  <w:num w:numId="10" w16cid:durableId="134659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139C8"/>
    <w:rsid w:val="0008435E"/>
    <w:rsid w:val="000B51A3"/>
    <w:rsid w:val="000D2D1B"/>
    <w:rsid w:val="000E1C78"/>
    <w:rsid w:val="00106B4B"/>
    <w:rsid w:val="00231648"/>
    <w:rsid w:val="0038402D"/>
    <w:rsid w:val="003E5DAF"/>
    <w:rsid w:val="004943B7"/>
    <w:rsid w:val="004F1589"/>
    <w:rsid w:val="005A6262"/>
    <w:rsid w:val="0065242E"/>
    <w:rsid w:val="00701C8E"/>
    <w:rsid w:val="008B2E75"/>
    <w:rsid w:val="008C2878"/>
    <w:rsid w:val="00A1403F"/>
    <w:rsid w:val="00AB3E24"/>
    <w:rsid w:val="00AD4073"/>
    <w:rsid w:val="00AF0A3F"/>
    <w:rsid w:val="00B04EA2"/>
    <w:rsid w:val="00B554C8"/>
    <w:rsid w:val="00CF40FA"/>
    <w:rsid w:val="00D74A49"/>
    <w:rsid w:val="00E415D3"/>
    <w:rsid w:val="00E92406"/>
    <w:rsid w:val="00EA1639"/>
    <w:rsid w:val="00ED5907"/>
    <w:rsid w:val="00EE0DD4"/>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 w:id="258489871">
      <w:bodyDiv w:val="1"/>
      <w:marLeft w:val="0"/>
      <w:marRight w:val="0"/>
      <w:marTop w:val="0"/>
      <w:marBottom w:val="0"/>
      <w:divBdr>
        <w:top w:val="none" w:sz="0" w:space="0" w:color="auto"/>
        <w:left w:val="none" w:sz="0" w:space="0" w:color="auto"/>
        <w:bottom w:val="none" w:sz="0" w:space="0" w:color="auto"/>
        <w:right w:val="none" w:sz="0" w:space="0" w:color="auto"/>
      </w:divBdr>
    </w:div>
    <w:div w:id="394820597">
      <w:bodyDiv w:val="1"/>
      <w:marLeft w:val="0"/>
      <w:marRight w:val="0"/>
      <w:marTop w:val="0"/>
      <w:marBottom w:val="0"/>
      <w:divBdr>
        <w:top w:val="none" w:sz="0" w:space="0" w:color="auto"/>
        <w:left w:val="none" w:sz="0" w:space="0" w:color="auto"/>
        <w:bottom w:val="none" w:sz="0" w:space="0" w:color="auto"/>
        <w:right w:val="none" w:sz="0" w:space="0" w:color="auto"/>
      </w:divBdr>
    </w:div>
    <w:div w:id="746390956">
      <w:bodyDiv w:val="1"/>
      <w:marLeft w:val="0"/>
      <w:marRight w:val="0"/>
      <w:marTop w:val="0"/>
      <w:marBottom w:val="0"/>
      <w:divBdr>
        <w:top w:val="none" w:sz="0" w:space="0" w:color="auto"/>
        <w:left w:val="none" w:sz="0" w:space="0" w:color="auto"/>
        <w:bottom w:val="none" w:sz="0" w:space="0" w:color="auto"/>
        <w:right w:val="none" w:sz="0" w:space="0" w:color="auto"/>
      </w:divBdr>
    </w:div>
    <w:div w:id="801995516">
      <w:bodyDiv w:val="1"/>
      <w:marLeft w:val="0"/>
      <w:marRight w:val="0"/>
      <w:marTop w:val="0"/>
      <w:marBottom w:val="0"/>
      <w:divBdr>
        <w:top w:val="none" w:sz="0" w:space="0" w:color="auto"/>
        <w:left w:val="none" w:sz="0" w:space="0" w:color="auto"/>
        <w:bottom w:val="none" w:sz="0" w:space="0" w:color="auto"/>
        <w:right w:val="none" w:sz="0" w:space="0" w:color="auto"/>
      </w:divBdr>
    </w:div>
    <w:div w:id="835681982">
      <w:bodyDiv w:val="1"/>
      <w:marLeft w:val="0"/>
      <w:marRight w:val="0"/>
      <w:marTop w:val="0"/>
      <w:marBottom w:val="0"/>
      <w:divBdr>
        <w:top w:val="none" w:sz="0" w:space="0" w:color="auto"/>
        <w:left w:val="none" w:sz="0" w:space="0" w:color="auto"/>
        <w:bottom w:val="none" w:sz="0" w:space="0" w:color="auto"/>
        <w:right w:val="none" w:sz="0" w:space="0" w:color="auto"/>
      </w:divBdr>
    </w:div>
    <w:div w:id="123045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9312DB2E-BC2D-4270-A926-6A9E2988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Shawna Dauterive</cp:lastModifiedBy>
  <cp:revision>5</cp:revision>
  <dcterms:created xsi:type="dcterms:W3CDTF">2024-01-29T18:58:00Z</dcterms:created>
  <dcterms:modified xsi:type="dcterms:W3CDTF">2024-01-29T19:22:00Z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